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МУНИЦИПАЛЬНЫЙ КОМИТЕТ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РУНОВСКОГО СЕЛЬСКОГО ПОСЕЛЕНИЯ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КИРОВСКОГО МУНИЦИПАЛЬНОГО РАЙОНА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ПРИМОРСКОГО КРАЯ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РЕШЕНИЕ</w:t>
      </w:r>
    </w:p>
    <w:p w:rsidR="00E834C5" w:rsidRPr="002A6C4F" w:rsidRDefault="000A2429" w:rsidP="00E834C5">
      <w:pPr>
        <w:ind w:left="-200"/>
        <w:jc w:val="center"/>
        <w:rPr>
          <w:sz w:val="26"/>
        </w:rPr>
      </w:pPr>
      <w:r>
        <w:rPr>
          <w:sz w:val="26"/>
        </w:rPr>
        <w:t>03</w:t>
      </w:r>
      <w:r w:rsidR="00E834C5" w:rsidRPr="002A6C4F">
        <w:rPr>
          <w:sz w:val="26"/>
        </w:rPr>
        <w:t>.</w:t>
      </w:r>
      <w:r>
        <w:rPr>
          <w:sz w:val="26"/>
        </w:rPr>
        <w:t>05</w:t>
      </w:r>
      <w:r w:rsidR="00E834C5" w:rsidRPr="002A6C4F">
        <w:rPr>
          <w:sz w:val="26"/>
        </w:rPr>
        <w:t xml:space="preserve">.2018 г.                                         с. </w:t>
      </w:r>
      <w:proofErr w:type="spellStart"/>
      <w:r w:rsidR="00E834C5" w:rsidRPr="002A6C4F">
        <w:rPr>
          <w:sz w:val="26"/>
        </w:rPr>
        <w:t>Руновка</w:t>
      </w:r>
      <w:proofErr w:type="spellEnd"/>
      <w:r w:rsidR="00E834C5" w:rsidRPr="002A6C4F">
        <w:rPr>
          <w:sz w:val="26"/>
        </w:rPr>
        <w:t xml:space="preserve">                          </w:t>
      </w:r>
      <w:r w:rsidR="00585820" w:rsidRPr="002A6C4F">
        <w:rPr>
          <w:sz w:val="26"/>
        </w:rPr>
        <w:t xml:space="preserve">                            № </w:t>
      </w:r>
      <w:r w:rsidR="00AF1550">
        <w:rPr>
          <w:sz w:val="26"/>
        </w:rPr>
        <w:t>1</w:t>
      </w:r>
      <w:r>
        <w:rPr>
          <w:sz w:val="26"/>
        </w:rPr>
        <w:t>11</w:t>
      </w:r>
    </w:p>
    <w:p w:rsidR="00E834C5" w:rsidRPr="002A6C4F" w:rsidRDefault="00E834C5" w:rsidP="00E834C5">
      <w:pPr>
        <w:ind w:left="-200"/>
        <w:jc w:val="both"/>
        <w:rPr>
          <w:sz w:val="26"/>
        </w:rPr>
      </w:pPr>
    </w:p>
    <w:p w:rsidR="00E834C5" w:rsidRPr="002A6C4F" w:rsidRDefault="00E834C5" w:rsidP="00E834C5">
      <w:pPr>
        <w:ind w:left="-200"/>
        <w:jc w:val="center"/>
        <w:rPr>
          <w:b/>
          <w:sz w:val="26"/>
        </w:rPr>
      </w:pPr>
      <w:r w:rsidRPr="002A6C4F">
        <w:rPr>
          <w:b/>
          <w:sz w:val="26"/>
        </w:rPr>
        <w:t xml:space="preserve">О внесении изменений в Устав </w:t>
      </w:r>
      <w:proofErr w:type="spellStart"/>
      <w:r w:rsidRPr="002A6C4F">
        <w:rPr>
          <w:b/>
          <w:sz w:val="26"/>
        </w:rPr>
        <w:t>Руновского</w:t>
      </w:r>
      <w:proofErr w:type="spellEnd"/>
      <w:r w:rsidRPr="002A6C4F">
        <w:rPr>
          <w:b/>
          <w:sz w:val="26"/>
        </w:rPr>
        <w:t xml:space="preserve"> сельского поселения</w:t>
      </w:r>
    </w:p>
    <w:p w:rsidR="00E834C5" w:rsidRPr="002A6C4F" w:rsidRDefault="00E834C5" w:rsidP="00E834C5">
      <w:pPr>
        <w:ind w:left="-200"/>
        <w:jc w:val="both"/>
        <w:rPr>
          <w:sz w:val="26"/>
        </w:rPr>
      </w:pPr>
    </w:p>
    <w:p w:rsidR="00E834C5" w:rsidRPr="00033D74" w:rsidRDefault="00E834C5" w:rsidP="00033D74">
      <w:pPr>
        <w:pStyle w:val="formattext"/>
        <w:shd w:val="clear" w:color="auto" w:fill="FFFFFF"/>
        <w:jc w:val="both"/>
        <w:textAlignment w:val="baseline"/>
        <w:rPr>
          <w:rStyle w:val="apple-converted-space"/>
          <w:sz w:val="26"/>
          <w:szCs w:val="27"/>
          <w:shd w:val="clear" w:color="auto" w:fill="FFFFFF"/>
        </w:rPr>
      </w:pPr>
      <w:r w:rsidRPr="00033D74">
        <w:rPr>
          <w:sz w:val="26"/>
        </w:rPr>
        <w:t xml:space="preserve">     В целях приведения Устава в соответствие с Федеральн</w:t>
      </w:r>
      <w:r w:rsidR="00E23B7B" w:rsidRPr="00033D74">
        <w:rPr>
          <w:sz w:val="26"/>
        </w:rPr>
        <w:t>ым законом от 29.12.2017 г. № 463</w:t>
      </w:r>
      <w:r w:rsidRPr="00033D74">
        <w:rPr>
          <w:sz w:val="26"/>
        </w:rPr>
        <w:t xml:space="preserve"> «О внесении изменений в </w:t>
      </w:r>
      <w:r w:rsidR="00E23B7B" w:rsidRPr="00033D74">
        <w:rPr>
          <w:sz w:val="26"/>
        </w:rPr>
        <w:t>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Федерации”</w:t>
      </w:r>
      <w:r w:rsidR="00033D74">
        <w:rPr>
          <w:sz w:val="26"/>
        </w:rPr>
        <w:t xml:space="preserve">; с законом Приморского края от 04.06.2007 г. № 82-КЗ (в </w:t>
      </w:r>
      <w:r w:rsidR="00E655D1" w:rsidRPr="00033D74">
        <w:rPr>
          <w:spacing w:val="2"/>
          <w:sz w:val="26"/>
          <w:szCs w:val="41"/>
        </w:rPr>
        <w:t xml:space="preserve"> </w:t>
      </w:r>
      <w:r w:rsidR="00033D74" w:rsidRPr="00033D74">
        <w:rPr>
          <w:spacing w:val="2"/>
          <w:sz w:val="26"/>
          <w:szCs w:val="28"/>
        </w:rPr>
        <w:t>редакции </w:t>
      </w:r>
      <w:hyperlink r:id="rId4" w:history="1">
        <w:r w:rsidR="00033D74">
          <w:rPr>
            <w:rStyle w:val="a4"/>
            <w:color w:val="auto"/>
            <w:spacing w:val="2"/>
            <w:sz w:val="26"/>
            <w:szCs w:val="28"/>
            <w:u w:val="none"/>
          </w:rPr>
          <w:t>Закона</w:t>
        </w:r>
        <w:r w:rsidR="00033D74" w:rsidRPr="00033D74">
          <w:rPr>
            <w:rStyle w:val="a4"/>
            <w:color w:val="auto"/>
            <w:spacing w:val="2"/>
            <w:sz w:val="26"/>
            <w:szCs w:val="28"/>
            <w:u w:val="none"/>
          </w:rPr>
          <w:t xml:space="preserve"> Приморского края от </w:t>
        </w:r>
      </w:hyperlink>
      <w:hyperlink r:id="rId5" w:history="1">
        <w:r w:rsidR="00033D74">
          <w:rPr>
            <w:rStyle w:val="a4"/>
            <w:color w:val="auto"/>
            <w:spacing w:val="2"/>
            <w:sz w:val="26"/>
            <w:szCs w:val="28"/>
            <w:u w:val="none"/>
          </w:rPr>
          <w:t>06.02.2018 №</w:t>
        </w:r>
        <w:r w:rsidR="00033D74" w:rsidRPr="00033D74">
          <w:rPr>
            <w:rStyle w:val="a4"/>
            <w:color w:val="auto"/>
            <w:spacing w:val="2"/>
            <w:sz w:val="26"/>
            <w:szCs w:val="28"/>
            <w:u w:val="none"/>
          </w:rPr>
          <w:t xml:space="preserve"> 230-КЗ</w:t>
        </w:r>
      </w:hyperlink>
      <w:r w:rsidR="00033D74">
        <w:rPr>
          <w:sz w:val="26"/>
        </w:rPr>
        <w:t>) «</w:t>
      </w:r>
      <w:r w:rsidR="00E655D1" w:rsidRPr="00033D74">
        <w:rPr>
          <w:spacing w:val="2"/>
          <w:sz w:val="26"/>
          <w:szCs w:val="41"/>
        </w:rPr>
        <w:t>О муниципальной службе в Приморском крае</w:t>
      </w:r>
      <w:r w:rsidR="00033D74">
        <w:rPr>
          <w:spacing w:val="2"/>
          <w:sz w:val="26"/>
          <w:szCs w:val="41"/>
        </w:rPr>
        <w:t xml:space="preserve">» </w:t>
      </w:r>
      <w:r w:rsidRPr="00033D74">
        <w:rPr>
          <w:rStyle w:val="apple-converted-space"/>
          <w:sz w:val="26"/>
          <w:szCs w:val="27"/>
          <w:shd w:val="clear" w:color="auto" w:fill="FFFFFF"/>
        </w:rPr>
        <w:t xml:space="preserve">муниципальный комитет </w:t>
      </w:r>
      <w:proofErr w:type="spellStart"/>
      <w:r w:rsidRPr="00033D74">
        <w:rPr>
          <w:rStyle w:val="apple-converted-space"/>
          <w:sz w:val="26"/>
          <w:szCs w:val="27"/>
          <w:shd w:val="clear" w:color="auto" w:fill="FFFFFF"/>
        </w:rPr>
        <w:t>Руновского</w:t>
      </w:r>
      <w:proofErr w:type="spellEnd"/>
      <w:r w:rsidRPr="00033D74">
        <w:rPr>
          <w:rStyle w:val="apple-converted-space"/>
          <w:sz w:val="26"/>
          <w:szCs w:val="27"/>
          <w:shd w:val="clear" w:color="auto" w:fill="FFFFFF"/>
        </w:rPr>
        <w:t xml:space="preserve"> сельского поселения:</w:t>
      </w:r>
    </w:p>
    <w:p w:rsidR="00E834C5" w:rsidRPr="00033D74" w:rsidRDefault="00E834C5" w:rsidP="00033D74">
      <w:pPr>
        <w:jc w:val="both"/>
        <w:rPr>
          <w:rStyle w:val="apple-converted-space"/>
          <w:sz w:val="26"/>
          <w:szCs w:val="27"/>
          <w:shd w:val="clear" w:color="auto" w:fill="FFFFFF"/>
        </w:rPr>
      </w:pPr>
    </w:p>
    <w:p w:rsidR="00033D74" w:rsidRPr="002A6C4F" w:rsidRDefault="00E834C5" w:rsidP="00E23B7B">
      <w:pPr>
        <w:pStyle w:val="2"/>
        <w:spacing w:before="0" w:beforeAutospacing="0" w:after="340" w:afterAutospacing="0" w:line="400" w:lineRule="atLeast"/>
        <w:rPr>
          <w:b w:val="0"/>
          <w:sz w:val="26"/>
        </w:rPr>
      </w:pPr>
      <w:r w:rsidRPr="002A6C4F">
        <w:rPr>
          <w:sz w:val="26"/>
        </w:rPr>
        <w:t>РЕШИЛ:</w:t>
      </w:r>
      <w:r w:rsidR="00E23B7B" w:rsidRPr="00E23B7B">
        <w:rPr>
          <w:rFonts w:ascii="Arial" w:hAnsi="Arial" w:cs="Arial"/>
          <w:color w:val="4D4D4D"/>
        </w:rPr>
        <w:t xml:space="preserve"> </w:t>
      </w:r>
    </w:p>
    <w:p w:rsidR="00E834C5" w:rsidRPr="002A6C4F" w:rsidRDefault="00E834C5" w:rsidP="00E834C5">
      <w:pPr>
        <w:jc w:val="both"/>
        <w:rPr>
          <w:sz w:val="26"/>
        </w:rPr>
      </w:pPr>
      <w:r w:rsidRPr="002A6C4F">
        <w:rPr>
          <w:sz w:val="26"/>
        </w:rPr>
        <w:t xml:space="preserve">1. Внести следующие изменения в Устав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поселения: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 xml:space="preserve">- статью 5 пункт 1.9 изложить в следующей редакции:  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2A6C4F">
        <w:rPr>
          <w:sz w:val="26"/>
        </w:rPr>
        <w:t>;»</w:t>
      </w:r>
      <w:proofErr w:type="gramEnd"/>
      <w:r w:rsidRPr="002A6C4F">
        <w:rPr>
          <w:sz w:val="26"/>
        </w:rPr>
        <w:t>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- дополнить статьей  13.1 следующего содержания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«Статья 13.1. Содержание правил благоустройства территории муниципального образования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1. 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 xml:space="preserve">2. Правила благоустройства территории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 могут регулировать вопросы: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1) содержания территорий общего пользования и порядка пользования такими территориями;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2) внешнего вида фасадов и ограждающих конструкций зданий, строений, сооружений;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 xml:space="preserve">4) организации освещения территории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поселения, включая архитектурную подсветку зданий, строений, сооружений;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 xml:space="preserve">5) организации озеленения территории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поселения, включая порядок создания, содержания, восстановления и </w:t>
      </w:r>
      <w:proofErr w:type="gramStart"/>
      <w:r w:rsidRPr="002A6C4F">
        <w:rPr>
          <w:sz w:val="26"/>
        </w:rPr>
        <w:t>охраны</w:t>
      </w:r>
      <w:proofErr w:type="gramEnd"/>
      <w:r w:rsidRPr="002A6C4F">
        <w:rPr>
          <w:sz w:val="26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 xml:space="preserve">6) размещения информации на территории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поселения, в том числе установки указателей с наименованиями улиц и номерами домов, вывесок;</w:t>
      </w:r>
    </w:p>
    <w:p w:rsidR="002A6C4F" w:rsidRPr="002A6C4F" w:rsidRDefault="006F289A" w:rsidP="002A6C4F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7) размещения и содержани</w:t>
      </w:r>
      <w:r w:rsidR="004F0E01" w:rsidRPr="002A6C4F">
        <w:rPr>
          <w:sz w:val="26"/>
        </w:rPr>
        <w:t>я детских и спортивных площадок</w:t>
      </w:r>
      <w:r w:rsidR="002A6C4F" w:rsidRPr="002A6C4F">
        <w:rPr>
          <w:sz w:val="26"/>
        </w:rPr>
        <w:t>, площадок для выгула животных, парковок (парковочных мест), малых архитектурных форм;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lastRenderedPageBreak/>
        <w:t xml:space="preserve"> 8) организации пешеходных коммуникаций, в том числе тротуаров, аллей, дорожек, тропинок;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 xml:space="preserve">9) обустройства территории </w:t>
      </w:r>
      <w:proofErr w:type="spellStart"/>
      <w:r w:rsidR="004F0E01" w:rsidRPr="002A6C4F">
        <w:rPr>
          <w:sz w:val="26"/>
        </w:rPr>
        <w:t>Руновского</w:t>
      </w:r>
      <w:proofErr w:type="spellEnd"/>
      <w:r w:rsidR="004F0E01" w:rsidRPr="002A6C4F">
        <w:rPr>
          <w:sz w:val="26"/>
        </w:rPr>
        <w:t xml:space="preserve"> сельского поселения</w:t>
      </w:r>
      <w:r w:rsidRPr="002A6C4F">
        <w:rPr>
          <w:sz w:val="26"/>
        </w:rPr>
        <w:t xml:space="preserve"> в целях обеспечения беспрепятственного передвижения по указанной территории инвалидов и других </w:t>
      </w:r>
      <w:proofErr w:type="spellStart"/>
      <w:r w:rsidRPr="002A6C4F">
        <w:rPr>
          <w:sz w:val="26"/>
        </w:rPr>
        <w:t>маломобильных</w:t>
      </w:r>
      <w:proofErr w:type="spellEnd"/>
      <w:r w:rsidRPr="002A6C4F">
        <w:rPr>
          <w:sz w:val="26"/>
        </w:rPr>
        <w:t xml:space="preserve"> групп населения;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 xml:space="preserve">10) уборки территории </w:t>
      </w:r>
      <w:proofErr w:type="spellStart"/>
      <w:r w:rsidR="004F0E01" w:rsidRPr="002A6C4F">
        <w:rPr>
          <w:sz w:val="26"/>
        </w:rPr>
        <w:t>Руновского</w:t>
      </w:r>
      <w:proofErr w:type="spellEnd"/>
      <w:r w:rsidR="004F0E01" w:rsidRPr="002A6C4F">
        <w:rPr>
          <w:sz w:val="26"/>
        </w:rPr>
        <w:t xml:space="preserve"> сельского поселения</w:t>
      </w:r>
      <w:r w:rsidRPr="002A6C4F">
        <w:rPr>
          <w:sz w:val="26"/>
        </w:rPr>
        <w:t>, в том числе в зимний период;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11) организации стоков ливневых вод;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12) порядка проведения земляных работ;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15) праздничного оформления территории муниципального образования;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 xml:space="preserve">17) осуществления </w:t>
      </w:r>
      <w:proofErr w:type="gramStart"/>
      <w:r w:rsidRPr="002A6C4F">
        <w:rPr>
          <w:sz w:val="26"/>
        </w:rPr>
        <w:t>контроля за</w:t>
      </w:r>
      <w:proofErr w:type="gramEnd"/>
      <w:r w:rsidRPr="002A6C4F">
        <w:rPr>
          <w:sz w:val="26"/>
        </w:rPr>
        <w:t xml:space="preserve"> соблюдением правил благоустройства территории муниципального образования.</w:t>
      </w:r>
    </w:p>
    <w:p w:rsidR="006F289A" w:rsidRPr="002A6C4F" w:rsidRDefault="006F289A" w:rsidP="006F289A">
      <w:pPr>
        <w:pStyle w:val="a3"/>
        <w:spacing w:before="0" w:beforeAutospacing="0" w:after="0" w:afterAutospacing="0"/>
        <w:rPr>
          <w:sz w:val="26"/>
        </w:rPr>
      </w:pPr>
      <w:r w:rsidRPr="002A6C4F">
        <w:rPr>
          <w:sz w:val="26"/>
        </w:rPr>
        <w:t>3. 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образований».</w:t>
      </w:r>
    </w:p>
    <w:p w:rsidR="006F289A" w:rsidRPr="002A6C4F" w:rsidRDefault="006F289A" w:rsidP="006F289A">
      <w:pPr>
        <w:pStyle w:val="a3"/>
        <w:spacing w:before="0" w:beforeAutospacing="0" w:after="0" w:afterAutospacing="0"/>
        <w:jc w:val="both"/>
        <w:rPr>
          <w:b/>
          <w:sz w:val="26"/>
        </w:rPr>
      </w:pPr>
      <w:r w:rsidRPr="002A6C4F">
        <w:rPr>
          <w:sz w:val="26"/>
        </w:rPr>
        <w:t xml:space="preserve">- статью 24 дополнить пунктом 11 следующего содержания: </w:t>
      </w:r>
    </w:p>
    <w:p w:rsidR="006F289A" w:rsidRPr="00033D74" w:rsidRDefault="006F289A" w:rsidP="00033D74">
      <w:pPr>
        <w:pStyle w:val="a3"/>
        <w:spacing w:before="0" w:beforeAutospacing="0" w:after="0" w:afterAutospacing="0"/>
        <w:jc w:val="both"/>
        <w:rPr>
          <w:sz w:val="26"/>
        </w:rPr>
      </w:pPr>
      <w:r w:rsidRPr="00033D74">
        <w:rPr>
          <w:sz w:val="26"/>
        </w:rPr>
        <w:t>«11) утверждение правил благоустройства территории муниципального образования</w:t>
      </w:r>
      <w:proofErr w:type="gramStart"/>
      <w:r w:rsidRPr="00033D74">
        <w:rPr>
          <w:sz w:val="26"/>
        </w:rPr>
        <w:t>.»;</w:t>
      </w:r>
      <w:proofErr w:type="gramEnd"/>
    </w:p>
    <w:p w:rsidR="00033D74" w:rsidRPr="00033D74" w:rsidRDefault="00033D74" w:rsidP="00033D7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6"/>
          <w:szCs w:val="28"/>
        </w:rPr>
      </w:pPr>
      <w:r>
        <w:rPr>
          <w:b w:val="0"/>
          <w:bCs w:val="0"/>
          <w:spacing w:val="2"/>
          <w:sz w:val="26"/>
          <w:szCs w:val="28"/>
        </w:rPr>
        <w:t>- дополнить с</w:t>
      </w:r>
      <w:r w:rsidRPr="00033D74">
        <w:rPr>
          <w:b w:val="0"/>
          <w:bCs w:val="0"/>
          <w:spacing w:val="2"/>
          <w:sz w:val="26"/>
          <w:szCs w:val="28"/>
        </w:rPr>
        <w:t xml:space="preserve">татья 41.1 </w:t>
      </w:r>
      <w:r>
        <w:rPr>
          <w:b w:val="0"/>
          <w:bCs w:val="0"/>
          <w:spacing w:val="2"/>
          <w:sz w:val="26"/>
          <w:szCs w:val="28"/>
        </w:rPr>
        <w:t>следующего содержания:</w:t>
      </w:r>
      <w:r w:rsidRPr="00033D74">
        <w:rPr>
          <w:b w:val="0"/>
          <w:bCs w:val="0"/>
          <w:spacing w:val="2"/>
          <w:sz w:val="26"/>
          <w:szCs w:val="28"/>
        </w:rPr>
        <w:t xml:space="preserve">  </w:t>
      </w:r>
    </w:p>
    <w:p w:rsidR="00033D74" w:rsidRPr="00033D74" w:rsidRDefault="00033D74" w:rsidP="00033D7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6"/>
          <w:szCs w:val="28"/>
        </w:rPr>
      </w:pPr>
      <w:r>
        <w:rPr>
          <w:b w:val="0"/>
          <w:spacing w:val="2"/>
          <w:sz w:val="26"/>
          <w:szCs w:val="28"/>
        </w:rPr>
        <w:t>«Статья 41.1</w:t>
      </w:r>
      <w:r w:rsidRPr="00033D74">
        <w:rPr>
          <w:b w:val="0"/>
          <w:spacing w:val="2"/>
          <w:sz w:val="26"/>
          <w:szCs w:val="28"/>
        </w:rPr>
        <w:t>.</w:t>
      </w:r>
      <w:r>
        <w:rPr>
          <w:b w:val="0"/>
          <w:spacing w:val="2"/>
          <w:sz w:val="26"/>
          <w:szCs w:val="28"/>
        </w:rPr>
        <w:t xml:space="preserve"> </w:t>
      </w:r>
      <w:r w:rsidRPr="00033D74">
        <w:rPr>
          <w:b w:val="0"/>
          <w:spacing w:val="2"/>
          <w:sz w:val="26"/>
          <w:szCs w:val="28"/>
        </w:rPr>
        <w:t xml:space="preserve"> Поощрение муниципального служащего</w:t>
      </w:r>
    </w:p>
    <w:p w:rsidR="00033D74" w:rsidRPr="00033D74" w:rsidRDefault="00033D74" w:rsidP="00033D74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1. За безупречную и эффективную муниципальную службу применяются следующие виды поощрений:</w:t>
      </w:r>
    </w:p>
    <w:p w:rsidR="00033D74" w:rsidRPr="00033D74" w:rsidRDefault="00033D74" w:rsidP="00033D74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1) объявление благодарности;</w:t>
      </w:r>
    </w:p>
    <w:p w:rsidR="00033D74" w:rsidRPr="00033D74" w:rsidRDefault="00033D74" w:rsidP="00033D74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2) вручение единовременного денежного поощрения;</w:t>
      </w:r>
    </w:p>
    <w:p w:rsidR="00033D74" w:rsidRPr="00033D74" w:rsidRDefault="00033D74" w:rsidP="00033D74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3) объявление благодарности с вручением единовременного денежного поощрения;</w:t>
      </w:r>
    </w:p>
    <w:p w:rsidR="00033D74" w:rsidRPr="00033D74" w:rsidRDefault="00033D74" w:rsidP="00033D74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4) награждение ценным подарком;</w:t>
      </w:r>
    </w:p>
    <w:p w:rsidR="00033D74" w:rsidRPr="00033D74" w:rsidRDefault="00033D74" w:rsidP="00033D74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 xml:space="preserve">5) выплата единовременного поощрения в связи с выходом на государственную пенсию за выслугу лет (в размере не </w:t>
      </w:r>
      <w:proofErr w:type="gramStart"/>
      <w:r w:rsidRPr="00033D74">
        <w:rPr>
          <w:spacing w:val="2"/>
          <w:sz w:val="26"/>
          <w:szCs w:val="28"/>
        </w:rPr>
        <w:t>более трехкратного</w:t>
      </w:r>
      <w:proofErr w:type="gramEnd"/>
      <w:r w:rsidRPr="00033D74">
        <w:rPr>
          <w:spacing w:val="2"/>
          <w:sz w:val="26"/>
          <w:szCs w:val="28"/>
        </w:rPr>
        <w:t xml:space="preserve"> месячного денежного содержания);</w:t>
      </w:r>
    </w:p>
    <w:p w:rsidR="00033D74" w:rsidRPr="00033D74" w:rsidRDefault="00033D74" w:rsidP="00033D74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6) награждение грамотой органа государственной власти или государственного органа Приморского края;</w:t>
      </w:r>
    </w:p>
    <w:p w:rsidR="00033D74" w:rsidRPr="00033D74" w:rsidRDefault="00033D74" w:rsidP="00033D74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7) награждение грамотой органа местного самоуправления, избирательной комиссии муниципального образования;</w:t>
      </w:r>
    </w:p>
    <w:p w:rsidR="00033D74" w:rsidRPr="00033D74" w:rsidRDefault="00033D74" w:rsidP="00033D74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8) присвоение почетного звания;</w:t>
      </w:r>
    </w:p>
    <w:p w:rsidR="00033D74" w:rsidRPr="00033D74" w:rsidRDefault="00033D74" w:rsidP="00033D74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9) вручение наград Приморского края;</w:t>
      </w:r>
    </w:p>
    <w:p w:rsidR="00033D74" w:rsidRPr="00033D74" w:rsidRDefault="00033D74" w:rsidP="00033D74">
      <w:pPr>
        <w:pStyle w:val="formattext"/>
        <w:shd w:val="clear" w:color="auto" w:fill="FFFFFF"/>
        <w:jc w:val="both"/>
        <w:textAlignment w:val="baseline"/>
        <w:rPr>
          <w:spacing w:val="2"/>
          <w:sz w:val="26"/>
          <w:szCs w:val="28"/>
        </w:rPr>
      </w:pPr>
      <w:r w:rsidRPr="00033D74">
        <w:rPr>
          <w:spacing w:val="2"/>
          <w:sz w:val="26"/>
          <w:szCs w:val="28"/>
        </w:rPr>
        <w:t>10) представление к награждению орденами и медалями Российской Федерации.</w:t>
      </w:r>
    </w:p>
    <w:p w:rsidR="00033D74" w:rsidRPr="00033D74" w:rsidRDefault="00033D74" w:rsidP="00033D74">
      <w:pPr>
        <w:pStyle w:val="formattext"/>
        <w:shd w:val="clear" w:color="auto" w:fill="FFFFFF"/>
        <w:jc w:val="both"/>
        <w:textAlignment w:val="baseline"/>
        <w:rPr>
          <w:sz w:val="26"/>
        </w:rPr>
      </w:pPr>
      <w:r w:rsidRPr="00033D74">
        <w:rPr>
          <w:spacing w:val="2"/>
          <w:sz w:val="26"/>
          <w:szCs w:val="28"/>
        </w:rPr>
        <w:t>2. Порядок применения поощрений устанавливается муниципальными правовыми актами в соответствии с федеральными законами и законами Приморского края</w:t>
      </w:r>
      <w:proofErr w:type="gramStart"/>
      <w:r w:rsidRPr="00033D74">
        <w:rPr>
          <w:spacing w:val="2"/>
          <w:sz w:val="26"/>
          <w:szCs w:val="28"/>
        </w:rPr>
        <w:t>.</w:t>
      </w:r>
      <w:r>
        <w:rPr>
          <w:spacing w:val="2"/>
          <w:sz w:val="26"/>
          <w:szCs w:val="28"/>
        </w:rPr>
        <w:t>»</w:t>
      </w:r>
      <w:proofErr w:type="gramEnd"/>
    </w:p>
    <w:p w:rsidR="00E834C5" w:rsidRPr="002A6C4F" w:rsidRDefault="00E834C5" w:rsidP="006F289A">
      <w:pPr>
        <w:jc w:val="both"/>
        <w:rPr>
          <w:sz w:val="26"/>
        </w:rPr>
      </w:pPr>
      <w:r w:rsidRPr="002A6C4F">
        <w:rPr>
          <w:sz w:val="26"/>
        </w:rPr>
        <w:lastRenderedPageBreak/>
        <w:t xml:space="preserve">2. Направить настоящее решение для подписания и государственной регистрации изменений и дополнений в Устав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 в установленном законом порядке.</w:t>
      </w:r>
    </w:p>
    <w:p w:rsidR="00E834C5" w:rsidRPr="002A6C4F" w:rsidRDefault="00E834C5" w:rsidP="00E834C5">
      <w:pPr>
        <w:ind w:firstLine="547"/>
        <w:jc w:val="both"/>
        <w:rPr>
          <w:sz w:val="26"/>
          <w:szCs w:val="21"/>
        </w:rPr>
      </w:pPr>
    </w:p>
    <w:p w:rsidR="00E834C5" w:rsidRPr="002A6C4F" w:rsidRDefault="00E834C5" w:rsidP="00E834C5">
      <w:pPr>
        <w:jc w:val="both"/>
        <w:rPr>
          <w:sz w:val="26"/>
        </w:rPr>
      </w:pPr>
    </w:p>
    <w:p w:rsidR="00E834C5" w:rsidRPr="002A6C4F" w:rsidRDefault="00E834C5" w:rsidP="00E834C5">
      <w:pPr>
        <w:jc w:val="both"/>
        <w:rPr>
          <w:sz w:val="26"/>
        </w:rPr>
      </w:pPr>
      <w:r w:rsidRPr="002A6C4F">
        <w:rPr>
          <w:sz w:val="26"/>
        </w:rPr>
        <w:t xml:space="preserve">Глава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                                                           Л.Г. </w:t>
      </w:r>
      <w:proofErr w:type="spellStart"/>
      <w:r w:rsidRPr="002A6C4F">
        <w:rPr>
          <w:sz w:val="26"/>
        </w:rPr>
        <w:t>Козинец</w:t>
      </w:r>
      <w:proofErr w:type="spellEnd"/>
    </w:p>
    <w:p w:rsidR="00E834C5" w:rsidRPr="002A6C4F" w:rsidRDefault="00E834C5" w:rsidP="00E834C5">
      <w:pPr>
        <w:ind w:left="-300"/>
        <w:jc w:val="both"/>
        <w:rPr>
          <w:sz w:val="26"/>
        </w:rPr>
      </w:pPr>
    </w:p>
    <w:p w:rsidR="00E834C5" w:rsidRPr="002A6C4F" w:rsidRDefault="00E834C5" w:rsidP="00E834C5">
      <w:pPr>
        <w:jc w:val="both"/>
        <w:rPr>
          <w:sz w:val="26"/>
        </w:rPr>
      </w:pPr>
      <w:r w:rsidRPr="002A6C4F">
        <w:rPr>
          <w:sz w:val="26"/>
        </w:rPr>
        <w:t>Председатель муниципального комитета</w:t>
      </w:r>
    </w:p>
    <w:p w:rsidR="00E834C5" w:rsidRPr="002A6C4F" w:rsidRDefault="00E834C5" w:rsidP="00E834C5">
      <w:pPr>
        <w:jc w:val="both"/>
        <w:rPr>
          <w:sz w:val="26"/>
        </w:rPr>
      </w:pP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                                                                      И.Ф. Ильчук</w:t>
      </w:r>
    </w:p>
    <w:p w:rsidR="0038038C" w:rsidRPr="002A6C4F" w:rsidRDefault="0038038C">
      <w:pPr>
        <w:rPr>
          <w:sz w:val="26"/>
        </w:rPr>
      </w:pPr>
    </w:p>
    <w:sectPr w:rsidR="0038038C" w:rsidRPr="002A6C4F" w:rsidSect="003A5B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34C5"/>
    <w:rsid w:val="00033D74"/>
    <w:rsid w:val="00057526"/>
    <w:rsid w:val="00075797"/>
    <w:rsid w:val="000A2429"/>
    <w:rsid w:val="002A6C4F"/>
    <w:rsid w:val="002F43F2"/>
    <w:rsid w:val="0038038C"/>
    <w:rsid w:val="004F0E01"/>
    <w:rsid w:val="00585820"/>
    <w:rsid w:val="006F289A"/>
    <w:rsid w:val="007D2822"/>
    <w:rsid w:val="008F3839"/>
    <w:rsid w:val="008F542B"/>
    <w:rsid w:val="00941E09"/>
    <w:rsid w:val="00A9552C"/>
    <w:rsid w:val="00AF1550"/>
    <w:rsid w:val="00C2566D"/>
    <w:rsid w:val="00DB53EB"/>
    <w:rsid w:val="00E011B1"/>
    <w:rsid w:val="00E23B7B"/>
    <w:rsid w:val="00E57F38"/>
    <w:rsid w:val="00E655D1"/>
    <w:rsid w:val="00E834C5"/>
    <w:rsid w:val="00F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3B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4C5"/>
  </w:style>
  <w:style w:type="paragraph" w:styleId="a3">
    <w:name w:val="Normal (Web)"/>
    <w:basedOn w:val="a"/>
    <w:uiPriority w:val="99"/>
    <w:unhideWhenUsed/>
    <w:rsid w:val="006F28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23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rsid w:val="00E655D1"/>
    <w:rPr>
      <w:color w:val="0000FF"/>
      <w:u w:val="single"/>
    </w:rPr>
  </w:style>
  <w:style w:type="paragraph" w:customStyle="1" w:styleId="formattext">
    <w:name w:val="formattext"/>
    <w:rsid w:val="00E6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6618238" TargetMode="External"/><Relationship Id="rId4" Type="http://schemas.openxmlformats.org/officeDocument/2006/relationships/hyperlink" Target="http://docs.cntd.ru/document/494214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cp:lastPrinted>2018-05-03T03:54:00Z</cp:lastPrinted>
  <dcterms:created xsi:type="dcterms:W3CDTF">2018-03-14T22:42:00Z</dcterms:created>
  <dcterms:modified xsi:type="dcterms:W3CDTF">2018-05-08T00:12:00Z</dcterms:modified>
</cp:coreProperties>
</file>