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7" w:rsidRPr="00305EA0" w:rsidRDefault="00432F57" w:rsidP="00432F5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0"/>
          <w:lang w:eastAsia="ru-RU"/>
        </w:rPr>
      </w:pPr>
      <w:r w:rsidRPr="00305EA0">
        <w:rPr>
          <w:rFonts w:ascii="Times New Roman" w:eastAsia="Times New Roman" w:hAnsi="Times New Roman"/>
          <w:bCs/>
          <w:sz w:val="26"/>
          <w:szCs w:val="24"/>
          <w:lang w:eastAsia="ru-RU"/>
        </w:rPr>
        <w:t>АДМИНИСТРАЦИЯ</w:t>
      </w:r>
    </w:p>
    <w:p w:rsidR="00432F57" w:rsidRPr="00305EA0" w:rsidRDefault="00305EA0" w:rsidP="00432F57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305EA0">
        <w:rPr>
          <w:rFonts w:ascii="Times New Roman" w:eastAsia="Times New Roman" w:hAnsi="Times New Roman"/>
          <w:bCs/>
          <w:sz w:val="26"/>
          <w:szCs w:val="24"/>
          <w:lang w:eastAsia="ru-RU"/>
        </w:rPr>
        <w:t>РУНОВС</w:t>
      </w:r>
      <w:r w:rsidR="00432F57" w:rsidRPr="00305EA0">
        <w:rPr>
          <w:rFonts w:ascii="Times New Roman" w:eastAsia="Times New Roman" w:hAnsi="Times New Roman"/>
          <w:bCs/>
          <w:sz w:val="26"/>
          <w:szCs w:val="24"/>
          <w:lang w:eastAsia="ru-RU"/>
        </w:rPr>
        <w:t>КОГО  СЕЛЬСКОГО   ПОСЕЛЕНИЯ</w:t>
      </w:r>
    </w:p>
    <w:p w:rsidR="00432F57" w:rsidRPr="00305EA0" w:rsidRDefault="00432F57" w:rsidP="00432F5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lang w:eastAsia="ru-RU"/>
        </w:rPr>
      </w:pPr>
      <w:r w:rsidRPr="00305EA0">
        <w:rPr>
          <w:rFonts w:ascii="Times New Roman" w:eastAsia="Times New Roman" w:hAnsi="Times New Roman"/>
          <w:bCs/>
          <w:sz w:val="26"/>
          <w:szCs w:val="24"/>
          <w:lang w:eastAsia="ru-RU"/>
        </w:rPr>
        <w:t>КИРОВСКОГО   МУНИЦИПАЛЬНОГО   РАЙОНА</w:t>
      </w:r>
    </w:p>
    <w:p w:rsidR="00432F57" w:rsidRPr="00305EA0" w:rsidRDefault="00432F57" w:rsidP="00432F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305EA0">
        <w:rPr>
          <w:rFonts w:ascii="Times New Roman" w:eastAsia="Times New Roman" w:hAnsi="Times New Roman"/>
          <w:bCs/>
          <w:sz w:val="26"/>
          <w:szCs w:val="24"/>
          <w:lang w:eastAsia="ru-RU"/>
        </w:rPr>
        <w:t>ПРИМОРСКОГО   КРАЯ</w:t>
      </w:r>
    </w:p>
    <w:p w:rsidR="00305EA0" w:rsidRPr="00305EA0" w:rsidRDefault="00305EA0" w:rsidP="00432F57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  <w:lang w:eastAsia="ru-RU"/>
        </w:rPr>
      </w:pPr>
    </w:p>
    <w:p w:rsidR="00305EA0" w:rsidRPr="00305EA0" w:rsidRDefault="00432F57" w:rsidP="00305EA0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305EA0">
        <w:rPr>
          <w:rFonts w:ascii="Times New Roman" w:eastAsia="Times New Roman" w:hAnsi="Times New Roman"/>
          <w:bCs/>
          <w:sz w:val="26"/>
          <w:szCs w:val="24"/>
          <w:lang w:eastAsia="ru-RU"/>
        </w:rPr>
        <w:t>ПОСТАНОВЛЕНИЕ</w:t>
      </w:r>
    </w:p>
    <w:p w:rsidR="00432F57" w:rsidRPr="00305EA0" w:rsidRDefault="004A3B68" w:rsidP="00305EA0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</w:pPr>
      <w:r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12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.0</w:t>
      </w:r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5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.2022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val="x-none" w:eastAsia="x-none"/>
        </w:rPr>
        <w:t xml:space="preserve"> г</w:t>
      </w:r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.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val="x-none" w:eastAsia="x-none"/>
        </w:rPr>
        <w:tab/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val="x-none" w:eastAsia="x-none"/>
        </w:rPr>
        <w:tab/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val="x-none" w:eastAsia="x-none"/>
        </w:rPr>
        <w:tab/>
        <w:t xml:space="preserve">  </w:t>
      </w:r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 xml:space="preserve">             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val="x-none" w:eastAsia="x-none"/>
        </w:rPr>
        <w:t xml:space="preserve">     </w:t>
      </w:r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 xml:space="preserve">с. </w:t>
      </w:r>
      <w:proofErr w:type="spellStart"/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Руновка</w:t>
      </w:r>
      <w:proofErr w:type="spellEnd"/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 xml:space="preserve"> 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val="x-none" w:eastAsia="x-none"/>
        </w:rPr>
        <w:t xml:space="preserve">                            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 xml:space="preserve">           </w:t>
      </w:r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 xml:space="preserve">     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 xml:space="preserve">        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val="x-none" w:eastAsia="x-none"/>
        </w:rPr>
        <w:t xml:space="preserve">   №  </w:t>
      </w:r>
      <w:r w:rsidR="00432F57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1</w:t>
      </w:r>
      <w:r w:rsidR="00305EA0" w:rsidRPr="00305EA0"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  <w:t>0</w:t>
      </w:r>
    </w:p>
    <w:p w:rsidR="00305EA0" w:rsidRPr="00305EA0" w:rsidRDefault="00305EA0" w:rsidP="00305EA0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6"/>
          <w:szCs w:val="48"/>
          <w:lang w:eastAsia="x-none"/>
        </w:rPr>
      </w:pPr>
    </w:p>
    <w:tbl>
      <w:tblPr>
        <w:tblW w:w="8739" w:type="dxa"/>
        <w:tblLayout w:type="fixed"/>
        <w:tblLook w:val="0000" w:firstRow="0" w:lastRow="0" w:firstColumn="0" w:lastColumn="0" w:noHBand="0" w:noVBand="0"/>
      </w:tblPr>
      <w:tblGrid>
        <w:gridCol w:w="8739"/>
      </w:tblGrid>
      <w:tr w:rsidR="00305EA0" w:rsidRPr="00305EA0" w:rsidTr="007A0779">
        <w:trPr>
          <w:trHeight w:val="1137"/>
        </w:trPr>
        <w:tc>
          <w:tcPr>
            <w:tcW w:w="8739" w:type="dxa"/>
          </w:tcPr>
          <w:p w:rsidR="00432F57" w:rsidRPr="00305EA0" w:rsidRDefault="00432F57" w:rsidP="00305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  <w:r w:rsidRPr="00305EA0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 xml:space="preserve">Об утверждении Порядка содержания и эксплуатации источников наружного противопожарного водоснабжения, расположенных на территории  </w:t>
            </w:r>
            <w:proofErr w:type="spellStart"/>
            <w:r w:rsidR="00305EA0" w:rsidRPr="00305EA0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Руновск</w:t>
            </w:r>
            <w:r w:rsidRPr="00305EA0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>ого</w:t>
            </w:r>
            <w:proofErr w:type="spellEnd"/>
            <w:r w:rsidRPr="00305EA0"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  <w:t xml:space="preserve"> сельского поселения</w:t>
            </w:r>
          </w:p>
          <w:p w:rsidR="00432F57" w:rsidRPr="00305EA0" w:rsidRDefault="00432F57" w:rsidP="007A0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8"/>
                <w:lang w:eastAsia="ru-RU"/>
              </w:rPr>
            </w:pPr>
          </w:p>
        </w:tc>
      </w:tr>
    </w:tbl>
    <w:p w:rsidR="00432F57" w:rsidRPr="00305EA0" w:rsidRDefault="00432F57" w:rsidP="00305EA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proofErr w:type="gramStart"/>
      <w:r w:rsidRPr="004A3B68">
        <w:rPr>
          <w:rFonts w:ascii="Times New Roman" w:hAnsi="Times New Roman"/>
          <w:sz w:val="26"/>
          <w:szCs w:val="28"/>
        </w:rPr>
        <w:t>Руководствуясь ст. 14 Федерального закона от 06.10.2003 №</w:t>
      </w:r>
      <w:r w:rsidR="00305EA0" w:rsidRPr="004A3B68">
        <w:rPr>
          <w:rFonts w:ascii="Times New Roman" w:hAnsi="Times New Roman"/>
          <w:sz w:val="26"/>
          <w:szCs w:val="28"/>
        </w:rPr>
        <w:t xml:space="preserve"> </w:t>
      </w:r>
      <w:r w:rsidRPr="004A3B68">
        <w:rPr>
          <w:rFonts w:ascii="Times New Roman" w:hAnsi="Times New Roman"/>
          <w:sz w:val="26"/>
          <w:szCs w:val="28"/>
        </w:rPr>
        <w:t xml:space="preserve">131-ФЗ </w:t>
      </w:r>
      <w:hyperlink r:id="rId5" w:history="1">
        <w:r w:rsidRPr="004A3B68">
          <w:rPr>
            <w:rFonts w:ascii="Times New Roman" w:hAnsi="Times New Roman"/>
            <w:sz w:val="26"/>
            <w:szCs w:val="27"/>
          </w:rPr>
          <w:t>"Об общих принципах организации местного самоуправления в Российской Федерации"</w:t>
        </w:r>
      </w:hyperlink>
      <w:r w:rsidRPr="004A3B68">
        <w:rPr>
          <w:rFonts w:ascii="Times New Roman" w:hAnsi="Times New Roman"/>
          <w:sz w:val="26"/>
          <w:szCs w:val="28"/>
        </w:rPr>
        <w:t xml:space="preserve">, </w:t>
      </w:r>
      <w:r w:rsidR="004A3B68" w:rsidRPr="004A3B68">
        <w:rPr>
          <w:rFonts w:ascii="Times New Roman" w:hAnsi="Times New Roman"/>
          <w:sz w:val="26"/>
          <w:szCs w:val="28"/>
        </w:rPr>
        <w:t xml:space="preserve">Федеральными законами </w:t>
      </w:r>
      <w:r w:rsidRPr="004A3B68">
        <w:rPr>
          <w:rFonts w:ascii="Times New Roman" w:hAnsi="Times New Roman"/>
          <w:sz w:val="26"/>
          <w:szCs w:val="28"/>
        </w:rPr>
        <w:t xml:space="preserve">от 21.12.1994 № 69-ФЗ "О пожарной безопасности", </w:t>
      </w:r>
      <w:hyperlink r:id="rId6" w:history="1">
        <w:r w:rsidR="004A3B68" w:rsidRPr="004A3B68">
          <w:rPr>
            <w:rStyle w:val="a4"/>
            <w:rFonts w:ascii="Times New Roman" w:hAnsi="Times New Roman"/>
            <w:color w:val="auto"/>
            <w:sz w:val="26"/>
            <w:u w:val="none"/>
          </w:rPr>
          <w:t xml:space="preserve"> от 22.07.2008 №</w:t>
        </w:r>
        <w:r w:rsidRPr="004A3B68">
          <w:rPr>
            <w:rStyle w:val="a4"/>
            <w:rFonts w:ascii="Times New Roman" w:hAnsi="Times New Roman"/>
            <w:color w:val="auto"/>
            <w:sz w:val="26"/>
            <w:u w:val="none"/>
          </w:rPr>
          <w:t xml:space="preserve"> 123-ФЗ (ред. от 30.04.2021) "Технический регламент о требованиях пожарной безопасности"</w:t>
        </w:r>
      </w:hyperlink>
      <w:r w:rsidRPr="004A3B68">
        <w:rPr>
          <w:rFonts w:ascii="Times New Roman" w:hAnsi="Times New Roman"/>
          <w:sz w:val="26"/>
        </w:rPr>
        <w:t xml:space="preserve">, </w:t>
      </w:r>
      <w:r w:rsidRPr="004A3B68">
        <w:rPr>
          <w:rFonts w:ascii="Times New Roman" w:hAnsi="Times New Roman"/>
          <w:sz w:val="26"/>
          <w:szCs w:val="28"/>
        </w:rPr>
        <w:t>в целях создания условий для забора в любое</w:t>
      </w:r>
      <w:r w:rsidRPr="00305EA0">
        <w:rPr>
          <w:rFonts w:ascii="Times New Roman" w:hAnsi="Times New Roman"/>
          <w:sz w:val="26"/>
          <w:szCs w:val="28"/>
        </w:rPr>
        <w:t xml:space="preserve"> время года воды из источников наружного противопожарного водоснабжения, расположенных </w:t>
      </w:r>
      <w:r w:rsidR="00305EA0">
        <w:rPr>
          <w:rFonts w:ascii="Times New Roman" w:hAnsi="Times New Roman"/>
          <w:sz w:val="26"/>
          <w:szCs w:val="28"/>
        </w:rPr>
        <w:t xml:space="preserve">на территории </w:t>
      </w:r>
      <w:proofErr w:type="spellStart"/>
      <w:r w:rsidR="00305EA0">
        <w:rPr>
          <w:rFonts w:ascii="Times New Roman" w:hAnsi="Times New Roman"/>
          <w:sz w:val="26"/>
          <w:szCs w:val="28"/>
        </w:rPr>
        <w:t>Руновского</w:t>
      </w:r>
      <w:proofErr w:type="spellEnd"/>
      <w:r w:rsidRPr="00305EA0">
        <w:rPr>
          <w:rFonts w:ascii="Times New Roman" w:hAnsi="Times New Roman"/>
          <w:sz w:val="26"/>
          <w:szCs w:val="28"/>
        </w:rPr>
        <w:t xml:space="preserve"> сельского</w:t>
      </w:r>
      <w:r w:rsidRPr="00305EA0">
        <w:rPr>
          <w:rFonts w:ascii="Times New Roman" w:eastAsia="Times New Roman" w:hAnsi="Times New Roman"/>
          <w:sz w:val="26"/>
          <w:szCs w:val="28"/>
          <w:lang w:eastAsia="ru-RU"/>
        </w:rPr>
        <w:t xml:space="preserve"> поселения</w:t>
      </w:r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,</w:t>
      </w:r>
      <w:r w:rsidRPr="00305EA0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305EA0">
        <w:rPr>
          <w:rFonts w:ascii="Times New Roman" w:eastAsia="Times New Roman" w:hAnsi="Times New Roman"/>
          <w:sz w:val="26"/>
          <w:szCs w:val="28"/>
          <w:lang w:eastAsia="ru-RU"/>
        </w:rPr>
        <w:t>а</w:t>
      </w:r>
      <w:r w:rsidRPr="00305EA0">
        <w:rPr>
          <w:rFonts w:ascii="Times New Roman" w:eastAsia="Times New Roman" w:hAnsi="Times New Roman"/>
          <w:sz w:val="26"/>
          <w:szCs w:val="28"/>
          <w:lang w:eastAsia="ru-RU"/>
        </w:rPr>
        <w:t xml:space="preserve">дминистрация </w:t>
      </w:r>
      <w:proofErr w:type="gramEnd"/>
    </w:p>
    <w:p w:rsidR="00432F57" w:rsidRPr="00305EA0" w:rsidRDefault="00432F57" w:rsidP="00432F57">
      <w:pPr>
        <w:spacing w:after="0" w:line="240" w:lineRule="auto"/>
        <w:ind w:firstLine="72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32F57" w:rsidRDefault="00432F57" w:rsidP="00432F5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305EA0">
        <w:rPr>
          <w:rFonts w:ascii="Times New Roman" w:eastAsia="Times New Roman" w:hAnsi="Times New Roman"/>
          <w:b/>
          <w:sz w:val="26"/>
          <w:szCs w:val="28"/>
          <w:lang w:eastAsia="ru-RU"/>
        </w:rPr>
        <w:t>ПОСТАНОВЛЯЕТ:</w:t>
      </w:r>
    </w:p>
    <w:p w:rsidR="00305EA0" w:rsidRPr="00305EA0" w:rsidRDefault="00305EA0" w:rsidP="00432F5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8"/>
          <w:lang w:eastAsia="ru-RU"/>
        </w:rPr>
      </w:pPr>
    </w:p>
    <w:p w:rsidR="00432F57" w:rsidRPr="00305EA0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 xml:space="preserve">1. </w:t>
      </w:r>
      <w:r w:rsidRPr="00305EA0">
        <w:rPr>
          <w:rFonts w:ascii="Times New Roman" w:hAnsi="Times New Roman"/>
          <w:sz w:val="26"/>
        </w:rPr>
        <w:t>Утвердить Порядок содержания и эксплуатации источников наружного противопожарного водоснабжения,</w:t>
      </w:r>
      <w:r w:rsidRPr="00305EA0"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305EA0">
        <w:rPr>
          <w:rFonts w:ascii="Times New Roman" w:hAnsi="Times New Roman"/>
          <w:sz w:val="26"/>
        </w:rPr>
        <w:t xml:space="preserve">расположенных на территории </w:t>
      </w:r>
      <w:proofErr w:type="spellStart"/>
      <w:r w:rsidR="00305EA0">
        <w:rPr>
          <w:rFonts w:ascii="Times New Roman" w:eastAsia="Times New Roman" w:hAnsi="Times New Roman"/>
          <w:sz w:val="26"/>
          <w:lang w:eastAsia="ru-RU"/>
        </w:rPr>
        <w:t>Руновск</w:t>
      </w:r>
      <w:r w:rsidRPr="00305EA0">
        <w:rPr>
          <w:rFonts w:ascii="Times New Roman" w:eastAsia="Times New Roman" w:hAnsi="Times New Roman"/>
          <w:sz w:val="26"/>
          <w:lang w:eastAsia="ru-RU"/>
        </w:rPr>
        <w:t>ого</w:t>
      </w:r>
      <w:proofErr w:type="spellEnd"/>
      <w:r w:rsidRPr="00305EA0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(приложение 1).</w:t>
      </w:r>
    </w:p>
    <w:p w:rsidR="00432F57" w:rsidRPr="00305EA0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 xml:space="preserve">2. К источникам наружного </w:t>
      </w:r>
      <w:r w:rsidRPr="00305EA0">
        <w:rPr>
          <w:rFonts w:ascii="Times New Roman" w:hAnsi="Times New Roman"/>
          <w:sz w:val="26"/>
        </w:rPr>
        <w:t>противопожарного</w:t>
      </w:r>
      <w:r w:rsidRPr="00305EA0">
        <w:rPr>
          <w:rFonts w:ascii="Times New Roman" w:eastAsia="Times New Roman" w:hAnsi="Times New Roman"/>
          <w:sz w:val="26"/>
          <w:lang w:eastAsia="ru-RU"/>
        </w:rPr>
        <w:t xml:space="preserve"> водоснабжения отнести пожарный водоём, естественные и искусственные источники воды (реки, озера и т.п.) оборудованные подъездами с площадками с твердым покрытием размерами не менее 12х12 м для установки пожарных автомобилей и забора воды в любое время года.</w:t>
      </w:r>
    </w:p>
    <w:p w:rsidR="00432F57" w:rsidRPr="00305EA0" w:rsidRDefault="00432F57" w:rsidP="00432F57">
      <w:pPr>
        <w:pStyle w:val="a3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 xml:space="preserve"> 3. Администрации </w:t>
      </w:r>
      <w:proofErr w:type="spellStart"/>
      <w:r w:rsidR="00305EA0">
        <w:rPr>
          <w:rFonts w:ascii="Times New Roman" w:eastAsia="Times New Roman" w:hAnsi="Times New Roman"/>
          <w:sz w:val="26"/>
          <w:lang w:eastAsia="ru-RU"/>
        </w:rPr>
        <w:t>Руновск</w:t>
      </w:r>
      <w:r w:rsidRPr="00305EA0">
        <w:rPr>
          <w:rFonts w:ascii="Times New Roman" w:eastAsia="Times New Roman" w:hAnsi="Times New Roman"/>
          <w:sz w:val="26"/>
          <w:lang w:eastAsia="ru-RU"/>
        </w:rPr>
        <w:t>ого</w:t>
      </w:r>
      <w:proofErr w:type="spellEnd"/>
      <w:r w:rsidRPr="00305EA0">
        <w:rPr>
          <w:rFonts w:ascii="Times New Roman" w:eastAsia="Times New Roman" w:hAnsi="Times New Roman"/>
          <w:sz w:val="26"/>
          <w:lang w:eastAsia="ru-RU"/>
        </w:rPr>
        <w:t xml:space="preserve"> сельского поселения:</w:t>
      </w:r>
    </w:p>
    <w:p w:rsidR="00432F57" w:rsidRPr="00305EA0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>3.1</w:t>
      </w:r>
      <w:r w:rsidR="00305EA0">
        <w:rPr>
          <w:rFonts w:ascii="Times New Roman" w:eastAsia="Times New Roman" w:hAnsi="Times New Roman"/>
          <w:sz w:val="26"/>
          <w:lang w:eastAsia="ru-RU"/>
        </w:rPr>
        <w:t>.</w:t>
      </w:r>
      <w:r w:rsidRPr="00305EA0">
        <w:rPr>
          <w:rFonts w:ascii="Times New Roman" w:eastAsia="Times New Roman" w:hAnsi="Times New Roman"/>
          <w:sz w:val="26"/>
          <w:lang w:eastAsia="ru-RU"/>
        </w:rPr>
        <w:t xml:space="preserve"> Два раза в год (весной и осенью) совместно с сотрудниками ГПС организовать проведение проверок источников наружного противопожарного водоснабжения, расположенных на территории </w:t>
      </w:r>
      <w:proofErr w:type="spellStart"/>
      <w:r w:rsidR="00305EA0">
        <w:rPr>
          <w:rFonts w:ascii="Times New Roman" w:eastAsia="Times New Roman" w:hAnsi="Times New Roman"/>
          <w:sz w:val="26"/>
          <w:lang w:eastAsia="ru-RU"/>
        </w:rPr>
        <w:t>Руновс</w:t>
      </w:r>
      <w:r w:rsidRPr="00305EA0">
        <w:rPr>
          <w:rFonts w:ascii="Times New Roman" w:eastAsia="Times New Roman" w:hAnsi="Times New Roman"/>
          <w:sz w:val="26"/>
          <w:lang w:eastAsia="ru-RU"/>
        </w:rPr>
        <w:t>кого</w:t>
      </w:r>
      <w:proofErr w:type="spellEnd"/>
      <w:r w:rsidRPr="00305EA0">
        <w:rPr>
          <w:rFonts w:ascii="Times New Roman" w:eastAsia="Times New Roman" w:hAnsi="Times New Roman"/>
          <w:sz w:val="26"/>
          <w:lang w:eastAsia="ru-RU"/>
        </w:rPr>
        <w:t xml:space="preserve"> сельского поселения.</w:t>
      </w:r>
    </w:p>
    <w:p w:rsidR="00432F57" w:rsidRPr="00305EA0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>3.2</w:t>
      </w:r>
      <w:r w:rsidR="00305EA0">
        <w:rPr>
          <w:rFonts w:ascii="Times New Roman" w:eastAsia="Times New Roman" w:hAnsi="Times New Roman"/>
          <w:sz w:val="26"/>
          <w:lang w:eastAsia="ru-RU"/>
        </w:rPr>
        <w:t>.</w:t>
      </w:r>
      <w:r w:rsidRPr="00305EA0">
        <w:rPr>
          <w:rFonts w:ascii="Times New Roman" w:eastAsia="Times New Roman" w:hAnsi="Times New Roman"/>
          <w:sz w:val="26"/>
          <w:lang w:eastAsia="ru-RU"/>
        </w:rPr>
        <w:t xml:space="preserve"> При выявлении условий, препятствующих забору воды, принять незамедлительные меры для их устранения;</w:t>
      </w:r>
    </w:p>
    <w:p w:rsidR="00432F57" w:rsidRPr="00305EA0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>3.3</w:t>
      </w:r>
      <w:r w:rsidR="004A3B68">
        <w:rPr>
          <w:rFonts w:ascii="Times New Roman" w:eastAsia="Times New Roman" w:hAnsi="Times New Roman"/>
          <w:sz w:val="26"/>
          <w:lang w:eastAsia="ru-RU"/>
        </w:rPr>
        <w:t>.</w:t>
      </w:r>
      <w:r w:rsidRPr="00305EA0">
        <w:rPr>
          <w:rFonts w:ascii="Times New Roman" w:eastAsia="Times New Roman" w:hAnsi="Times New Roman"/>
          <w:sz w:val="26"/>
          <w:lang w:eastAsia="ru-RU"/>
        </w:rPr>
        <w:t xml:space="preserve"> Обеспечить наличие свободных подъездов к </w:t>
      </w:r>
      <w:proofErr w:type="spellStart"/>
      <w:r w:rsidRPr="00305EA0">
        <w:rPr>
          <w:rFonts w:ascii="Times New Roman" w:eastAsia="Times New Roman" w:hAnsi="Times New Roman"/>
          <w:sz w:val="26"/>
          <w:lang w:eastAsia="ru-RU"/>
        </w:rPr>
        <w:t>водоисточникам</w:t>
      </w:r>
      <w:proofErr w:type="spellEnd"/>
      <w:r w:rsidRPr="00305EA0">
        <w:rPr>
          <w:rFonts w:ascii="Times New Roman" w:eastAsia="Times New Roman" w:hAnsi="Times New Roman"/>
          <w:sz w:val="26"/>
          <w:lang w:eastAsia="ru-RU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4A3B68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 xml:space="preserve">3.4 В месте расположения пожарного водоёма установить указатели в соответствии с ГОСТ </w:t>
      </w:r>
      <w:proofErr w:type="gramStart"/>
      <w:r w:rsidRPr="00305EA0">
        <w:rPr>
          <w:rFonts w:ascii="Times New Roman" w:eastAsia="Times New Roman" w:hAnsi="Times New Roman"/>
          <w:sz w:val="26"/>
          <w:lang w:eastAsia="ru-RU"/>
        </w:rPr>
        <w:t>Р</w:t>
      </w:r>
      <w:proofErr w:type="gramEnd"/>
      <w:r w:rsidRPr="00305EA0">
        <w:rPr>
          <w:rFonts w:ascii="Times New Roman" w:eastAsia="Times New Roman" w:hAnsi="Times New Roman"/>
          <w:sz w:val="26"/>
          <w:lang w:eastAsia="ru-RU"/>
        </w:rPr>
        <w:t xml:space="preserve"> 12.4.026-2001.</w:t>
      </w:r>
    </w:p>
    <w:p w:rsidR="00432F57" w:rsidRPr="00305EA0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>4. Постановление вступает в силу после его официального обнародования.</w:t>
      </w:r>
    </w:p>
    <w:p w:rsidR="00432F57" w:rsidRPr="00305EA0" w:rsidRDefault="00432F57" w:rsidP="00305EA0">
      <w:pPr>
        <w:pStyle w:val="a3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05EA0">
        <w:rPr>
          <w:rFonts w:ascii="Times New Roman" w:eastAsia="Times New Roman" w:hAnsi="Times New Roman"/>
          <w:sz w:val="26"/>
          <w:lang w:eastAsia="ru-RU"/>
        </w:rPr>
        <w:t xml:space="preserve">5. </w:t>
      </w:r>
      <w:r w:rsidRPr="00305EA0">
        <w:rPr>
          <w:rFonts w:ascii="Times New Roman" w:eastAsia="Times New Roman" w:hAnsi="Times New Roman"/>
          <w:sz w:val="26"/>
          <w:szCs w:val="24"/>
          <w:lang w:eastAsia="ru-RU"/>
        </w:rPr>
        <w:t xml:space="preserve">Обнародовать настоящее постановление на информационных стендах и опубликовать на официальном сайте администрации </w:t>
      </w:r>
      <w:proofErr w:type="spellStart"/>
      <w:r w:rsidR="004A3B68">
        <w:rPr>
          <w:rFonts w:ascii="Times New Roman" w:eastAsia="Times New Roman" w:hAnsi="Times New Roman"/>
          <w:sz w:val="26"/>
          <w:szCs w:val="24"/>
          <w:lang w:eastAsia="ru-RU"/>
        </w:rPr>
        <w:t>Рунов</w:t>
      </w:r>
      <w:r w:rsidRPr="00305EA0">
        <w:rPr>
          <w:rFonts w:ascii="Times New Roman" w:eastAsia="Times New Roman" w:hAnsi="Times New Roman"/>
          <w:sz w:val="26"/>
          <w:szCs w:val="24"/>
          <w:lang w:eastAsia="ru-RU"/>
        </w:rPr>
        <w:t>ского</w:t>
      </w:r>
      <w:proofErr w:type="spellEnd"/>
      <w:r w:rsidRPr="00305EA0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сельского поселения в сети Интернет</w:t>
      </w:r>
      <w:r w:rsidR="004A3B68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Pr="00305EA0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432F57" w:rsidRPr="00305EA0" w:rsidRDefault="00432F57" w:rsidP="00305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432F57" w:rsidRPr="00305EA0" w:rsidRDefault="00432F57" w:rsidP="00432F57">
      <w:pPr>
        <w:pStyle w:val="a3"/>
        <w:rPr>
          <w:rFonts w:ascii="Times New Roman" w:hAnsi="Times New Roman"/>
          <w:sz w:val="26"/>
        </w:rPr>
      </w:pPr>
      <w:r w:rsidRPr="00305EA0">
        <w:rPr>
          <w:rFonts w:ascii="Times New Roman" w:hAnsi="Times New Roman"/>
          <w:sz w:val="26"/>
        </w:rPr>
        <w:t xml:space="preserve">Глава  </w:t>
      </w:r>
      <w:proofErr w:type="spellStart"/>
      <w:r w:rsidR="004A3B68">
        <w:rPr>
          <w:rFonts w:ascii="Times New Roman" w:hAnsi="Times New Roman"/>
          <w:sz w:val="26"/>
        </w:rPr>
        <w:t>Руновского</w:t>
      </w:r>
      <w:proofErr w:type="spellEnd"/>
      <w:r w:rsidR="004A3B68">
        <w:rPr>
          <w:rFonts w:ascii="Times New Roman" w:hAnsi="Times New Roman"/>
          <w:sz w:val="26"/>
        </w:rPr>
        <w:t xml:space="preserve"> сельского поселения</w:t>
      </w:r>
    </w:p>
    <w:p w:rsidR="00432F57" w:rsidRPr="00305EA0" w:rsidRDefault="004A3B68" w:rsidP="004A3B68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Руновского</w:t>
      </w:r>
      <w:proofErr w:type="spellEnd"/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                        В.В.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Коломойцев</w:t>
      </w:r>
      <w:proofErr w:type="spellEnd"/>
    </w:p>
    <w:p w:rsidR="00432F57" w:rsidRPr="00305EA0" w:rsidRDefault="00432F57" w:rsidP="00432F57">
      <w:pPr>
        <w:spacing w:after="0" w:line="240" w:lineRule="auto"/>
        <w:ind w:firstLine="142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4A3B68" w:rsidRDefault="004A3B68" w:rsidP="00432F57">
      <w:pPr>
        <w:spacing w:after="0" w:line="240" w:lineRule="exact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A3B68" w:rsidRDefault="004A3B68" w:rsidP="00432F57">
      <w:pPr>
        <w:spacing w:after="0" w:line="240" w:lineRule="exact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A3B68" w:rsidRDefault="004A3B68" w:rsidP="00432F57">
      <w:pPr>
        <w:spacing w:after="0" w:line="240" w:lineRule="exact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32F57" w:rsidRPr="004A3B68" w:rsidRDefault="00432F57" w:rsidP="00432F57">
      <w:pPr>
        <w:spacing w:after="0" w:line="240" w:lineRule="exact"/>
        <w:jc w:val="right"/>
        <w:rPr>
          <w:rFonts w:ascii="Times New Roman" w:eastAsia="Times New Roman" w:hAnsi="Times New Roman"/>
          <w:lang w:eastAsia="ru-RU"/>
        </w:rPr>
      </w:pPr>
      <w:r w:rsidRPr="004A3B68">
        <w:rPr>
          <w:rFonts w:ascii="Times New Roman" w:eastAsia="Times New Roman" w:hAnsi="Times New Roman"/>
          <w:lang w:eastAsia="ru-RU"/>
        </w:rPr>
        <w:lastRenderedPageBreak/>
        <w:t xml:space="preserve">УТВЕРЖДЕНО </w:t>
      </w:r>
    </w:p>
    <w:p w:rsidR="00432F57" w:rsidRPr="004A3B68" w:rsidRDefault="00432F57" w:rsidP="00432F57">
      <w:pPr>
        <w:spacing w:after="0" w:line="240" w:lineRule="exact"/>
        <w:ind w:left="6481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4A3B68">
        <w:rPr>
          <w:rFonts w:ascii="Times New Roman" w:eastAsia="Times New Roman" w:hAnsi="Times New Roman"/>
          <w:lang w:eastAsia="ru-RU"/>
        </w:rPr>
        <w:t xml:space="preserve">                      Постановлением </w:t>
      </w:r>
      <w:r w:rsidR="004A3B68">
        <w:rPr>
          <w:rFonts w:ascii="Times New Roman" w:eastAsia="Times New Roman" w:hAnsi="Times New Roman"/>
          <w:lang w:eastAsia="ru-RU"/>
        </w:rPr>
        <w:t>а</w:t>
      </w:r>
      <w:r w:rsidRPr="004A3B68">
        <w:rPr>
          <w:rFonts w:ascii="Times New Roman" w:eastAsia="Times New Roman" w:hAnsi="Times New Roman"/>
          <w:lang w:eastAsia="ru-RU"/>
        </w:rPr>
        <w:t xml:space="preserve">дминистрации </w:t>
      </w:r>
      <w:proofErr w:type="spellStart"/>
      <w:r w:rsidR="004A3B68">
        <w:rPr>
          <w:rFonts w:ascii="Times New Roman" w:eastAsia="Times New Roman" w:hAnsi="Times New Roman"/>
          <w:lang w:eastAsia="ru-RU"/>
        </w:rPr>
        <w:t>Руновског</w:t>
      </w:r>
      <w:r w:rsidRPr="004A3B68">
        <w:rPr>
          <w:rFonts w:ascii="Times New Roman" w:eastAsia="Times New Roman" w:hAnsi="Times New Roman"/>
          <w:lang w:eastAsia="ru-RU"/>
        </w:rPr>
        <w:t>о</w:t>
      </w:r>
      <w:proofErr w:type="spellEnd"/>
      <w:r w:rsidRPr="004A3B68">
        <w:rPr>
          <w:rFonts w:ascii="Times New Roman" w:eastAsia="Times New Roman" w:hAnsi="Times New Roman"/>
          <w:lang w:eastAsia="ru-RU"/>
        </w:rPr>
        <w:t xml:space="preserve"> сельского поселения </w:t>
      </w:r>
    </w:p>
    <w:p w:rsidR="00432F57" w:rsidRPr="004A3B68" w:rsidRDefault="00432F57" w:rsidP="00432F57">
      <w:pPr>
        <w:spacing w:after="0" w:line="240" w:lineRule="exact"/>
        <w:ind w:left="6481"/>
        <w:jc w:val="right"/>
        <w:rPr>
          <w:rFonts w:ascii="Times New Roman" w:eastAsia="Times New Roman" w:hAnsi="Times New Roman"/>
          <w:lang w:eastAsia="ru-RU"/>
        </w:rPr>
      </w:pPr>
      <w:r w:rsidRPr="004A3B68">
        <w:rPr>
          <w:rFonts w:ascii="Times New Roman" w:eastAsia="Times New Roman" w:hAnsi="Times New Roman"/>
          <w:lang w:eastAsia="ru-RU"/>
        </w:rPr>
        <w:t>от</w:t>
      </w:r>
      <w:r w:rsidR="004A3B68">
        <w:rPr>
          <w:rFonts w:ascii="Times New Roman" w:eastAsia="Times New Roman" w:hAnsi="Times New Roman"/>
          <w:lang w:eastAsia="ru-RU"/>
        </w:rPr>
        <w:t xml:space="preserve"> 00</w:t>
      </w:r>
      <w:r w:rsidRPr="004A3B68">
        <w:rPr>
          <w:rFonts w:ascii="Times New Roman" w:eastAsia="Times New Roman" w:hAnsi="Times New Roman"/>
          <w:lang w:eastAsia="ru-RU"/>
        </w:rPr>
        <w:t>.0</w:t>
      </w:r>
      <w:r w:rsidR="004A3B68">
        <w:rPr>
          <w:rFonts w:ascii="Times New Roman" w:eastAsia="Times New Roman" w:hAnsi="Times New Roman"/>
          <w:lang w:eastAsia="ru-RU"/>
        </w:rPr>
        <w:t>5</w:t>
      </w:r>
      <w:r w:rsidRPr="004A3B68">
        <w:rPr>
          <w:rFonts w:ascii="Times New Roman" w:eastAsia="Times New Roman" w:hAnsi="Times New Roman"/>
          <w:lang w:eastAsia="ru-RU"/>
        </w:rPr>
        <w:t>.2022 г. № 1</w:t>
      </w:r>
      <w:r w:rsidR="004A3B68">
        <w:rPr>
          <w:rFonts w:ascii="Times New Roman" w:eastAsia="Times New Roman" w:hAnsi="Times New Roman"/>
          <w:lang w:eastAsia="ru-RU"/>
        </w:rPr>
        <w:t>0</w:t>
      </w:r>
    </w:p>
    <w:p w:rsidR="00432F57" w:rsidRPr="00305EA0" w:rsidRDefault="00432F57" w:rsidP="00432F5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432F57" w:rsidRPr="00305EA0" w:rsidRDefault="00432F57" w:rsidP="00432F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305EA0">
        <w:rPr>
          <w:rFonts w:ascii="Times New Roman" w:eastAsia="Times New Roman" w:hAnsi="Times New Roman"/>
          <w:b/>
          <w:sz w:val="26"/>
          <w:szCs w:val="28"/>
          <w:lang w:eastAsia="ru-RU"/>
        </w:rPr>
        <w:t>Порядок</w:t>
      </w:r>
    </w:p>
    <w:p w:rsidR="00432F57" w:rsidRPr="00305EA0" w:rsidRDefault="00432F57" w:rsidP="00432F5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305EA0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содержания и эксплуатации источников противопожарного водоснабжения, расположенных на территории </w:t>
      </w:r>
      <w:proofErr w:type="spellStart"/>
      <w:r w:rsidR="004A3B68">
        <w:rPr>
          <w:rFonts w:ascii="Times New Roman" w:eastAsia="Times New Roman" w:hAnsi="Times New Roman"/>
          <w:b/>
          <w:sz w:val="26"/>
          <w:szCs w:val="28"/>
          <w:lang w:eastAsia="ru-RU"/>
        </w:rPr>
        <w:t>Руновск</w:t>
      </w:r>
      <w:r w:rsidRPr="00305EA0">
        <w:rPr>
          <w:rFonts w:ascii="Times New Roman" w:eastAsia="Times New Roman" w:hAnsi="Times New Roman"/>
          <w:b/>
          <w:sz w:val="26"/>
          <w:szCs w:val="28"/>
          <w:lang w:eastAsia="ru-RU"/>
        </w:rPr>
        <w:t>ого</w:t>
      </w:r>
      <w:proofErr w:type="spellEnd"/>
      <w:r w:rsidRPr="00305EA0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сельского поселения</w:t>
      </w:r>
    </w:p>
    <w:p w:rsidR="00432F57" w:rsidRPr="00305EA0" w:rsidRDefault="00432F57" w:rsidP="00432F57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432F57" w:rsidRPr="004A3B68" w:rsidRDefault="00432F57" w:rsidP="004A3B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b/>
          <w:sz w:val="26"/>
          <w:szCs w:val="28"/>
          <w:lang w:eastAsia="ru-RU"/>
        </w:rPr>
        <w:t>1. Общие положения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1.1. </w:t>
      </w:r>
      <w:proofErr w:type="gramStart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Правила содержания и эксплуатации источников наружного противопожарного водоснабжения в границах </w:t>
      </w:r>
      <w:proofErr w:type="spellStart"/>
      <w:r w:rsidR="004A3B68">
        <w:rPr>
          <w:rFonts w:ascii="Times New Roman" w:eastAsia="Times New Roman" w:hAnsi="Times New Roman"/>
          <w:sz w:val="26"/>
          <w:lang w:eastAsia="ru-RU"/>
        </w:rPr>
        <w:t>Рунов</w:t>
      </w:r>
      <w:r w:rsidRPr="004A3B68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4A3B68">
        <w:rPr>
          <w:rFonts w:ascii="Times New Roman" w:eastAsia="Times New Roman" w:hAnsi="Times New Roman"/>
          <w:sz w:val="26"/>
          <w:lang w:eastAsia="ru-RU"/>
        </w:rPr>
        <w:t xml:space="preserve"> сельского 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поселения (далее - правила) разработаны в соответствии с </w:t>
      </w:r>
      <w:r w:rsidRPr="004A3B68">
        <w:rPr>
          <w:rFonts w:ascii="Times New Roman" w:hAnsi="Times New Roman"/>
          <w:sz w:val="26"/>
          <w:szCs w:val="28"/>
        </w:rPr>
        <w:t>Федеральным</w:t>
      </w:r>
      <w:r w:rsidR="004A3B68">
        <w:rPr>
          <w:rFonts w:ascii="Times New Roman" w:hAnsi="Times New Roman"/>
          <w:sz w:val="26"/>
          <w:szCs w:val="28"/>
        </w:rPr>
        <w:t>и законами</w:t>
      </w:r>
      <w:r w:rsidRPr="004A3B68">
        <w:rPr>
          <w:rFonts w:ascii="Times New Roman" w:hAnsi="Times New Roman"/>
          <w:sz w:val="26"/>
          <w:szCs w:val="28"/>
        </w:rPr>
        <w:t xml:space="preserve"> от 21.12.1994 № 69-ФЗ "О пожарной безопасности", </w:t>
      </w:r>
      <w:hyperlink r:id="rId7" w:history="1">
        <w:r w:rsidRPr="004A3B68">
          <w:rPr>
            <w:rStyle w:val="a4"/>
            <w:rFonts w:ascii="Times New Roman" w:hAnsi="Times New Roman"/>
            <w:color w:val="auto"/>
            <w:sz w:val="26"/>
          </w:rPr>
          <w:t>от 22.07.2008 N 123-ФЗ (ред. от 30.04.2021) "Технический регламент о требованиях пожарной безопасности"</w:t>
        </w:r>
      </w:hyperlink>
      <w:r w:rsidRPr="004A3B68">
        <w:rPr>
          <w:rFonts w:ascii="Times New Roman" w:hAnsi="Times New Roman"/>
          <w:sz w:val="26"/>
        </w:rPr>
        <w:t xml:space="preserve">, 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</w:t>
      </w:r>
      <w:proofErr w:type="gram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proofErr w:type="gramStart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12.02.99 №</w:t>
      </w:r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167), Правилами технической эксплуатации систем и сооружений коммунального водоснабжения и канализации (утверждены Приказом Госстроя России от 30.12.99 №</w:t>
      </w:r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168), ГОСТ 12.1.033-81 </w:t>
      </w:r>
      <w:r w:rsidRPr="004A3B68">
        <w:rPr>
          <w:rFonts w:ascii="Times New Roman" w:hAnsi="Times New Roman"/>
          <w:sz w:val="26"/>
          <w:szCs w:val="28"/>
        </w:rPr>
        <w:t>"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Система  стандартов безопасности труда.</w:t>
      </w:r>
      <w:proofErr w:type="gram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Пожарная безопасность. Термины и определения</w:t>
      </w:r>
      <w:r w:rsidRPr="004A3B68">
        <w:rPr>
          <w:rFonts w:ascii="Times New Roman" w:hAnsi="Times New Roman"/>
          <w:sz w:val="26"/>
          <w:szCs w:val="28"/>
        </w:rPr>
        <w:t>"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(утвержден Постановлением Госстандарта СССР от 27.08.81 №4084), ГОСТ </w:t>
      </w:r>
      <w:proofErr w:type="gramStart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Р</w:t>
      </w:r>
      <w:proofErr w:type="gram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12.4.026-2001 </w:t>
      </w:r>
      <w:r w:rsidRPr="004A3B68">
        <w:rPr>
          <w:rFonts w:ascii="Times New Roman" w:hAnsi="Times New Roman"/>
          <w:sz w:val="26"/>
          <w:szCs w:val="28"/>
        </w:rPr>
        <w:t>"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</w:t>
      </w:r>
      <w:r w:rsidRPr="004A3B68">
        <w:rPr>
          <w:rFonts w:ascii="Times New Roman" w:hAnsi="Times New Roman"/>
          <w:sz w:val="26"/>
          <w:szCs w:val="28"/>
        </w:rPr>
        <w:t>"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(</w:t>
      </w:r>
      <w:proofErr w:type="gramStart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утвержден</w:t>
      </w:r>
      <w:proofErr w:type="gram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Постановлением Госстандарта России от 19.09.2001 № 387-ст).</w:t>
      </w:r>
    </w:p>
    <w:p w:rsidR="004A3B68" w:rsidRDefault="004A3B68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432F57" w:rsidRPr="004A3B68" w:rsidRDefault="00432F57" w:rsidP="004A3B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b/>
          <w:sz w:val="26"/>
          <w:szCs w:val="28"/>
          <w:lang w:eastAsia="ru-RU"/>
        </w:rPr>
        <w:t>2. Основные понятия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2.1. В настоящем Порядке применяются следующие основные понятия: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A3B68">
        <w:rPr>
          <w:rFonts w:ascii="Times New Roman" w:hAnsi="Times New Roman"/>
          <w:b/>
          <w:sz w:val="26"/>
          <w:szCs w:val="28"/>
        </w:rPr>
        <w:t xml:space="preserve">-источники противопожарного водоснабжения </w:t>
      </w:r>
      <w:r w:rsidRPr="004A3B68">
        <w:rPr>
          <w:rFonts w:ascii="Times New Roman" w:hAnsi="Times New Roman"/>
          <w:sz w:val="26"/>
          <w:szCs w:val="28"/>
        </w:rPr>
        <w:t xml:space="preserve">(далее – источники ППВ) </w:t>
      </w:r>
      <w:proofErr w:type="gramStart"/>
      <w:r w:rsidRPr="004A3B68">
        <w:rPr>
          <w:rFonts w:ascii="Times New Roman" w:hAnsi="Times New Roman"/>
          <w:sz w:val="26"/>
          <w:szCs w:val="28"/>
        </w:rPr>
        <w:t>–п</w:t>
      </w:r>
      <w:proofErr w:type="gramEnd"/>
      <w:r w:rsidRPr="004A3B68">
        <w:rPr>
          <w:rFonts w:ascii="Times New Roman" w:hAnsi="Times New Roman"/>
          <w:sz w:val="26"/>
          <w:szCs w:val="28"/>
        </w:rPr>
        <w:t>ожарные водоемы (резервуары), иные искусственные (технологические емкости</w:t>
      </w:r>
      <w:r w:rsidRPr="004A3B68">
        <w:rPr>
          <w:rFonts w:ascii="Times New Roman" w:hAnsi="Times New Roman"/>
          <w:b/>
          <w:sz w:val="26"/>
          <w:szCs w:val="28"/>
        </w:rPr>
        <w:t xml:space="preserve">) </w:t>
      </w:r>
      <w:r w:rsidRPr="004A3B68">
        <w:rPr>
          <w:rFonts w:ascii="Times New Roman" w:hAnsi="Times New Roman"/>
          <w:sz w:val="26"/>
          <w:szCs w:val="28"/>
        </w:rPr>
        <w:t>и природные (реки, озера, ручьи) водные объекты, вода из которых используется (может использоваться) для целей пожаротушения;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A3B68">
        <w:rPr>
          <w:rFonts w:ascii="Times New Roman" w:hAnsi="Times New Roman"/>
          <w:sz w:val="26"/>
          <w:szCs w:val="28"/>
        </w:rPr>
        <w:t>-</w:t>
      </w:r>
      <w:r w:rsidRPr="004A3B68">
        <w:rPr>
          <w:rFonts w:ascii="Times New Roman" w:hAnsi="Times New Roman"/>
          <w:b/>
          <w:sz w:val="26"/>
          <w:szCs w:val="28"/>
        </w:rPr>
        <w:t xml:space="preserve">противопожарное водоснабжение - </w:t>
      </w:r>
      <w:r w:rsidRPr="004A3B68">
        <w:rPr>
          <w:rFonts w:ascii="Times New Roman" w:hAnsi="Times New Roman"/>
          <w:sz w:val="26"/>
          <w:szCs w:val="28"/>
        </w:rPr>
        <w:t>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4A3B68">
        <w:rPr>
          <w:rFonts w:ascii="Times New Roman" w:hAnsi="Times New Roman"/>
          <w:b/>
          <w:sz w:val="26"/>
          <w:szCs w:val="28"/>
        </w:rPr>
        <w:t>-пожаротушение –</w:t>
      </w:r>
      <w:r w:rsidR="004A3B68">
        <w:rPr>
          <w:rFonts w:ascii="Times New Roman" w:hAnsi="Times New Roman"/>
          <w:b/>
          <w:sz w:val="26"/>
          <w:szCs w:val="28"/>
        </w:rPr>
        <w:t xml:space="preserve"> </w:t>
      </w:r>
      <w:r w:rsidRPr="004A3B68">
        <w:rPr>
          <w:rFonts w:ascii="Times New Roman" w:hAnsi="Times New Roman"/>
          <w:sz w:val="26"/>
          <w:szCs w:val="28"/>
        </w:rPr>
        <w:t>тушение пожаров, заправка пожарных автоцистерн, пожарн</w:t>
      </w:r>
      <w:proofErr w:type="gramStart"/>
      <w:r w:rsidRPr="004A3B68">
        <w:rPr>
          <w:rFonts w:ascii="Times New Roman" w:hAnsi="Times New Roman"/>
          <w:sz w:val="26"/>
          <w:szCs w:val="28"/>
        </w:rPr>
        <w:t>о-</w:t>
      </w:r>
      <w:proofErr w:type="gramEnd"/>
      <w:r w:rsidRPr="004A3B68">
        <w:rPr>
          <w:rFonts w:ascii="Times New Roman" w:hAnsi="Times New Roman"/>
          <w:sz w:val="26"/>
          <w:szCs w:val="28"/>
        </w:rPr>
        <w:t xml:space="preserve"> технические учения, проверка работоспособности источников ППВ.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ГПС, другими организациями, осуществляющими тушение пожаров, и применяется в целях упорядочения содержания и эксплуатации источников ППВ на территории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Руновск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2.3. 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эксплуатацию источников ППВ в соответствии с нормативными документами;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финансирование мероприятий по содержанию источников ППВ, ремонтно-профилактическим работам;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- возможность беспрепятственного доступа к источникам ППВ, в том числе при проверке их силами ГПС или другими организациями, осуществляющими тушение пожаров;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проверку работоспособности и поддержание в исправном состоянии, позволяющем использовать источников ППВ для целей пожаротушения в любое время года;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установку соответствующих указателей пожарных водоемов согласно требованиям нормативных документов по пожарной безопасности;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очистку мест размещения источников ППВ от мусора, снега и наледи;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проведение мероприятий по подготовке источников ППВ к эксплуатации в условиях отрицательных температур.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2.4. Вопросы взаимодействия между администрацией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ского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 и силами ГПС, а также другими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432F57" w:rsidRPr="004A3B68" w:rsidRDefault="00432F57" w:rsidP="00B625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2.5. Силы 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законодательством, для контроля состояния источников ППВ - в соответствии с заключенными соглашениями о взаимодействии.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3. Содержание источников ППВ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3.1. Источники ППВ, предназначенные для обеспечения пожарной безопасности, разрешается использовать только для целей пожаротушения.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3.2. Администрация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Руновс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кого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 и организация, в соответствии с заключенными соглашениями о взаимодействии и (или) договорами, осуществляет комплекс организационно-правовых, финансовых и инженерно-технических мер по их содержанию и эксплуатации.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3.3. Силы ГПС, другие организации, осуществляющие тушение пожаров, в соответствии с заключенными соглашениями: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- не менее чем за одни сутки извещают администрацию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Руновс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кого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поселения, о предстоящей плановой проверке пожарных гидрантов;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- в установленном порядке сообщают администрации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Руновс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ского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поселения, обо всех обнаруженных при проверке неисправностях и недостатках в организации их содержания и эксплуатации.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4.  Учет и проверка источников ППВ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4.1. Администрация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Руновс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кого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 должна в установленном порядке вести их учет.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4.2. В целях учета всех источников ППВ, которые могут быть использованы для целей пожаротушения, администрация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ского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 совместно с силами ГПС, другими организациями, осуществляющими тушение пожаров, не реже одного раза в пять лет проводят инвентаризацию источников ППВ.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4.3. В целях постоянного </w:t>
      </w:r>
      <w:proofErr w:type="gramStart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контроля за</w:t>
      </w:r>
      <w:proofErr w:type="gram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наличием и состоянием источников ППВ администрация </w:t>
      </w:r>
      <w:proofErr w:type="spellStart"/>
      <w:r w:rsidR="004A3B68">
        <w:rPr>
          <w:rFonts w:ascii="Times New Roman" w:eastAsia="Times New Roman" w:hAnsi="Times New Roman"/>
          <w:sz w:val="26"/>
          <w:szCs w:val="28"/>
          <w:lang w:eastAsia="ru-RU"/>
        </w:rPr>
        <w:t>Рунов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ского</w:t>
      </w:r>
      <w:proofErr w:type="spellEnd"/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сельского поселения, должна осуществлять их проверки и испытание.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Наличие и состояние источников ППВ проверяется не менее двух раз в год.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4.4. 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4.5. При проверке устанавливается: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- очистка их от гря</w:t>
      </w:r>
      <w:r w:rsidR="00B62508">
        <w:rPr>
          <w:rFonts w:ascii="Times New Roman" w:eastAsia="Times New Roman" w:hAnsi="Times New Roman"/>
          <w:sz w:val="26"/>
          <w:szCs w:val="28"/>
          <w:lang w:eastAsia="ru-RU"/>
        </w:rPr>
        <w:t xml:space="preserve">зи, льда, снега крышки колодца 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и ее </w:t>
      </w:r>
      <w:r w:rsidR="004A3B68" w:rsidRPr="004A3B68">
        <w:rPr>
          <w:rFonts w:ascii="Times New Roman" w:eastAsia="Times New Roman" w:hAnsi="Times New Roman"/>
          <w:sz w:val="26"/>
          <w:szCs w:val="28"/>
          <w:lang w:eastAsia="ru-RU"/>
        </w:rPr>
        <w:t>утомлённость</w:t>
      </w: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 xml:space="preserve"> при эксплуатации в условиях пониженных температур;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наличие на видном месте указателя;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возможность беспрепятственного подъезда;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- герметичность колодца от проникновения грунтов</w:t>
      </w:r>
      <w:r w:rsidR="00B62508">
        <w:rPr>
          <w:rFonts w:ascii="Times New Roman" w:eastAsia="Times New Roman" w:hAnsi="Times New Roman"/>
          <w:sz w:val="26"/>
          <w:szCs w:val="28"/>
          <w:lang w:eastAsia="ru-RU"/>
        </w:rPr>
        <w:t>ых вод.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4A3B68">
        <w:rPr>
          <w:rFonts w:ascii="Times New Roman" w:eastAsia="Times New Roman" w:hAnsi="Times New Roman"/>
          <w:sz w:val="26"/>
          <w:szCs w:val="28"/>
          <w:lang w:eastAsia="ru-RU"/>
        </w:rPr>
        <w:t>При проверке пожарных гидрантов может проверяться их работоспособность путем пуска воды.</w:t>
      </w:r>
    </w:p>
    <w:p w:rsidR="00432F57" w:rsidRPr="004A3B68" w:rsidRDefault="00432F57" w:rsidP="004A3B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82704" w:rsidRPr="004A3B68" w:rsidRDefault="00482704" w:rsidP="004A3B68">
      <w:pPr>
        <w:spacing w:after="0" w:line="240" w:lineRule="auto"/>
        <w:jc w:val="both"/>
        <w:rPr>
          <w:rFonts w:ascii="Times New Roman" w:hAnsi="Times New Roman"/>
          <w:sz w:val="26"/>
        </w:rPr>
      </w:pPr>
    </w:p>
    <w:sectPr w:rsidR="00482704" w:rsidRPr="004A3B68" w:rsidSect="004A3B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2E"/>
    <w:rsid w:val="00305EA0"/>
    <w:rsid w:val="00432F57"/>
    <w:rsid w:val="00482704"/>
    <w:rsid w:val="004A3B68"/>
    <w:rsid w:val="0050172E"/>
    <w:rsid w:val="00B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432F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F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432F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86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8699/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2022-05-12T04:22:00Z</cp:lastPrinted>
  <dcterms:created xsi:type="dcterms:W3CDTF">2022-05-12T02:46:00Z</dcterms:created>
  <dcterms:modified xsi:type="dcterms:W3CDTF">2022-05-12T04:23:00Z</dcterms:modified>
</cp:coreProperties>
</file>